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89" w:rsidRDefault="00973489" w:rsidP="00597697">
      <w:pPr>
        <w:jc w:val="center"/>
        <w:rPr>
          <w:sz w:val="32"/>
        </w:rPr>
      </w:pPr>
      <w:bookmarkStart w:id="0" w:name="_GoBack"/>
      <w:bookmarkEnd w:id="0"/>
      <w:r w:rsidRPr="00597697">
        <w:rPr>
          <w:sz w:val="32"/>
        </w:rPr>
        <w:t>College Prep 8 Chapter 1 Project</w:t>
      </w:r>
    </w:p>
    <w:p w:rsidR="00597697" w:rsidRPr="00597697" w:rsidRDefault="00597697" w:rsidP="00597697">
      <w:pPr>
        <w:jc w:val="center"/>
        <w:rPr>
          <w:sz w:val="28"/>
        </w:rPr>
      </w:pPr>
      <w:r w:rsidRPr="00597697">
        <w:rPr>
          <w:sz w:val="28"/>
        </w:rPr>
        <w:t>Unit Question:  Do I Measure Up?</w:t>
      </w:r>
    </w:p>
    <w:p w:rsidR="00597697" w:rsidRPr="00597697" w:rsidRDefault="00597697" w:rsidP="00597697">
      <w:pPr>
        <w:jc w:val="center"/>
        <w:rPr>
          <w:sz w:val="36"/>
        </w:rPr>
      </w:pPr>
      <w:r w:rsidRPr="00597697">
        <w:rPr>
          <w:sz w:val="28"/>
        </w:rPr>
        <w:t>Significant Concept</w:t>
      </w:r>
      <w:r w:rsidRPr="00597697">
        <w:rPr>
          <w:sz w:val="36"/>
        </w:rPr>
        <w:t xml:space="preserve">:  </w:t>
      </w:r>
      <w:r w:rsidRPr="00597697">
        <w:rPr>
          <w:sz w:val="28"/>
        </w:rPr>
        <w:t>How do we find and communicate answers to problems.</w:t>
      </w:r>
    </w:p>
    <w:p w:rsidR="00375E44" w:rsidRDefault="00597697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Your task is </w:t>
      </w:r>
      <w:r w:rsidR="00375E44">
        <w:rPr>
          <w:rFonts w:ascii="Cambria" w:hAnsi="Cambria"/>
          <w:sz w:val="24"/>
          <w:szCs w:val="24"/>
        </w:rPr>
        <w:t xml:space="preserve">to </w:t>
      </w:r>
      <w:r w:rsidRPr="00077D4E">
        <w:rPr>
          <w:rFonts w:ascii="Cambria" w:hAnsi="Cambria"/>
          <w:sz w:val="24"/>
          <w:szCs w:val="24"/>
        </w:rPr>
        <w:t>determine the distance between 2 countries measure</w:t>
      </w:r>
      <w:r w:rsidR="00375E44">
        <w:rPr>
          <w:rFonts w:ascii="Cambria" w:hAnsi="Cambria"/>
          <w:sz w:val="24"/>
          <w:szCs w:val="24"/>
        </w:rPr>
        <w:t>d</w:t>
      </w:r>
      <w:r w:rsidRPr="00077D4E">
        <w:rPr>
          <w:rFonts w:ascii="Cambria" w:hAnsi="Cambria"/>
          <w:sz w:val="24"/>
          <w:szCs w:val="24"/>
        </w:rPr>
        <w:t xml:space="preserve"> </w:t>
      </w:r>
      <w:r w:rsidR="00375E44">
        <w:rPr>
          <w:rFonts w:ascii="Cambria" w:hAnsi="Cambria"/>
          <w:sz w:val="24"/>
          <w:szCs w:val="24"/>
        </w:rPr>
        <w:t xml:space="preserve">in </w:t>
      </w:r>
      <w:r w:rsidRPr="00077D4E">
        <w:rPr>
          <w:rFonts w:ascii="Cambria" w:hAnsi="Cambria"/>
          <w:sz w:val="24"/>
          <w:szCs w:val="24"/>
        </w:rPr>
        <w:t xml:space="preserve">the length </w:t>
      </w:r>
      <w:r w:rsidR="00375E44">
        <w:rPr>
          <w:rFonts w:ascii="Cambria" w:hAnsi="Cambria"/>
          <w:sz w:val="24"/>
          <w:szCs w:val="24"/>
        </w:rPr>
        <w:t xml:space="preserve">of </w:t>
      </w:r>
      <w:r w:rsidRPr="00077D4E">
        <w:rPr>
          <w:rFonts w:ascii="Cambria" w:hAnsi="Cambria"/>
          <w:sz w:val="24"/>
          <w:szCs w:val="24"/>
        </w:rPr>
        <w:t>a food item</w:t>
      </w:r>
      <w:r w:rsidR="00375E44">
        <w:rPr>
          <w:rFonts w:ascii="Cambria" w:hAnsi="Cambria"/>
          <w:sz w:val="24"/>
          <w:szCs w:val="24"/>
        </w:rPr>
        <w:t xml:space="preserve"> presented as a poster.</w:t>
      </w:r>
    </w:p>
    <w:p w:rsidR="00375E44" w:rsidRDefault="00375E44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Step 1:  Pick a food item and measure t</w:t>
      </w:r>
      <w:r w:rsidR="00641C16">
        <w:rPr>
          <w:rFonts w:ascii="Cambria" w:hAnsi="Cambria"/>
          <w:sz w:val="24"/>
          <w:szCs w:val="24"/>
        </w:rPr>
        <w:t xml:space="preserve">he length of the item in inches rounded to nearest ¼ inch. </w:t>
      </w:r>
    </w:p>
    <w:p w:rsidR="00375E44" w:rsidRDefault="00375E44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Step 2:  Choose a city in another country and find </w:t>
      </w:r>
      <w:r w:rsidR="004D3100">
        <w:rPr>
          <w:rFonts w:ascii="Cambria" w:hAnsi="Cambria"/>
          <w:sz w:val="24"/>
          <w:szCs w:val="24"/>
        </w:rPr>
        <w:t xml:space="preserve">how many miles away it is from Salt Lake City, Utah .  Use </w:t>
      </w:r>
      <w:hyperlink r:id="rId6" w:history="1">
        <w:r w:rsidR="004D3100" w:rsidRPr="00FE692E">
          <w:rPr>
            <w:rStyle w:val="Hyperlink"/>
            <w:rFonts w:ascii="Cambria" w:hAnsi="Cambria"/>
            <w:sz w:val="24"/>
            <w:szCs w:val="24"/>
          </w:rPr>
          <w:t>http://www.worldatlas.com/travelaids/flight_distance.htm</w:t>
        </w:r>
      </w:hyperlink>
    </w:p>
    <w:p w:rsidR="004D3100" w:rsidRDefault="004D3100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Step 3:  Write 2 equations to convert inches to miles.</w:t>
      </w:r>
    </w:p>
    <w:p w:rsidR="004D3100" w:rsidRDefault="004D3100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Step 4:  Write an equation to convert the number of food items it will take to get to the city. </w:t>
      </w:r>
    </w:p>
    <w:p w:rsidR="004D3100" w:rsidRDefault="004D3100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Step 5:  Display your findings on a poster (just a regular 8 ½ by 11 sheet of white paper.) You can use both sides of the paper.  The poster must include all of the above information as well as a picture of your food item, a map showing the distance between the countries, and the final result.</w:t>
      </w:r>
    </w:p>
    <w:p w:rsidR="00E27B1F" w:rsidRDefault="00E27B1F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Step 6:  Fill out the reflection form.</w:t>
      </w:r>
    </w:p>
    <w:p w:rsidR="00793DCE" w:rsidRDefault="00E27B1F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Step 7:  Attach the completed rubric </w:t>
      </w:r>
      <w:r w:rsidR="00641C16">
        <w:rPr>
          <w:rFonts w:ascii="Cambria" w:hAnsi="Cambria"/>
          <w:sz w:val="24"/>
          <w:szCs w:val="24"/>
        </w:rPr>
        <w:t xml:space="preserve">and reflection form </w:t>
      </w:r>
      <w:r>
        <w:rPr>
          <w:rFonts w:ascii="Cambria" w:hAnsi="Cambria"/>
          <w:sz w:val="24"/>
          <w:szCs w:val="24"/>
        </w:rPr>
        <w:t>to the top of your poster.</w:t>
      </w:r>
    </w:p>
    <w:p w:rsidR="00793DCE" w:rsidRDefault="00793DC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793DCE" w:rsidRDefault="00793DCE" w:rsidP="00793DCE">
      <w:pPr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lastRenderedPageBreak/>
        <w:t>Name_________________________________________________________  Period______</w:t>
      </w:r>
    </w:p>
    <w:p w:rsidR="00E27B1F" w:rsidRDefault="00793DCE" w:rsidP="00793DCE">
      <w:pPr>
        <w:jc w:val="center"/>
        <w:rPr>
          <w:rFonts w:ascii="Cambria" w:hAnsi="Cambria"/>
          <w:b/>
          <w:sz w:val="32"/>
          <w:szCs w:val="24"/>
        </w:rPr>
      </w:pPr>
      <w:r w:rsidRPr="00793DCE">
        <w:rPr>
          <w:rFonts w:ascii="Cambria" w:hAnsi="Cambria"/>
          <w:b/>
          <w:sz w:val="32"/>
          <w:szCs w:val="24"/>
        </w:rPr>
        <w:t>Chapter 1 Reflection Form</w:t>
      </w:r>
    </w:p>
    <w:p w:rsidR="00793DCE" w:rsidRDefault="00793DCE" w:rsidP="00793DCE">
      <w:pPr>
        <w:pStyle w:val="ListParagraph"/>
        <w:numPr>
          <w:ilvl w:val="0"/>
          <w:numId w:val="3"/>
        </w:numPr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 xml:space="preserve"> Explain how you determined how many inches were in a mile.</w:t>
      </w: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P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pStyle w:val="ListParagraph"/>
        <w:numPr>
          <w:ilvl w:val="0"/>
          <w:numId w:val="3"/>
        </w:numPr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 xml:space="preserve"> Explain how you determined how many food items it would take to cover the given distance.</w:t>
      </w: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P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pStyle w:val="ListParagraph"/>
        <w:numPr>
          <w:ilvl w:val="0"/>
          <w:numId w:val="3"/>
        </w:numPr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>Were you surprised by your result?  Explain why or why not.</w:t>
      </w: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P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pStyle w:val="ListParagraph"/>
        <w:numPr>
          <w:ilvl w:val="0"/>
          <w:numId w:val="3"/>
        </w:numPr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>What did you learn from this project?</w:t>
      </w: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P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Pr="00793DCE" w:rsidRDefault="00793DCE" w:rsidP="00793DCE">
      <w:pPr>
        <w:pStyle w:val="ListParagraph"/>
        <w:numPr>
          <w:ilvl w:val="0"/>
          <w:numId w:val="3"/>
        </w:numPr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>If you were to do this project again, how could it be improved?</w:t>
      </w:r>
    </w:p>
    <w:p w:rsidR="00793DCE" w:rsidRDefault="00793DCE" w:rsidP="00973489"/>
    <w:p w:rsidR="00793DCE" w:rsidRDefault="00793DCE" w:rsidP="00973489"/>
    <w:p w:rsidR="00793DCE" w:rsidRDefault="00793DCE" w:rsidP="00973489"/>
    <w:p w:rsidR="00793DCE" w:rsidRDefault="00793DCE" w:rsidP="00973489"/>
    <w:p w:rsidR="00793DCE" w:rsidRDefault="00793DCE" w:rsidP="00973489"/>
    <w:p w:rsidR="00973489" w:rsidRDefault="00793DCE" w:rsidP="00973489">
      <w:r>
        <w:lastRenderedPageBreak/>
        <w:t>Name_____________________________________________________________  Period_______  Total Points________</w:t>
      </w:r>
    </w:p>
    <w:tbl>
      <w:tblPr>
        <w:tblW w:w="1080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40"/>
        <w:gridCol w:w="9360"/>
      </w:tblGrid>
      <w:tr w:rsidR="00973489" w:rsidRPr="007F02AD" w:rsidTr="003C6168">
        <w:tc>
          <w:tcPr>
            <w:tcW w:w="1440" w:type="dxa"/>
            <w:shd w:val="pct25" w:color="auto" w:fill="auto"/>
          </w:tcPr>
          <w:p w:rsidR="00973489" w:rsidRPr="007F02AD" w:rsidRDefault="00973489" w:rsidP="0010563E">
            <w:pPr>
              <w:jc w:val="center"/>
              <w:rPr>
                <w:b/>
              </w:rPr>
            </w:pPr>
            <w:r w:rsidRPr="007F02AD">
              <w:rPr>
                <w:b/>
              </w:rPr>
              <w:t>Achievement Level</w:t>
            </w:r>
          </w:p>
        </w:tc>
        <w:tc>
          <w:tcPr>
            <w:tcW w:w="9360" w:type="dxa"/>
            <w:shd w:val="pct25" w:color="auto" w:fill="auto"/>
          </w:tcPr>
          <w:p w:rsidR="00973489" w:rsidRPr="007F02AD" w:rsidRDefault="00973489" w:rsidP="00793DCE">
            <w:pPr>
              <w:jc w:val="center"/>
              <w:rPr>
                <w:b/>
              </w:rPr>
            </w:pPr>
            <w:r w:rsidRPr="00973489">
              <w:rPr>
                <w:b/>
              </w:rPr>
              <w:t>Criterion A: Knowledge and Understanding</w:t>
            </w:r>
            <w:r w:rsidR="00793DCE">
              <w:rPr>
                <w:b/>
              </w:rPr>
              <w:t>/</w:t>
            </w:r>
            <w:r w:rsidRPr="007F02AD">
              <w:rPr>
                <w:b/>
              </w:rPr>
              <w:t>Descriptor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0</w:t>
            </w:r>
          </w:p>
        </w:tc>
        <w:tc>
          <w:tcPr>
            <w:tcW w:w="9360" w:type="dxa"/>
          </w:tcPr>
          <w:p w:rsidR="00973489" w:rsidRPr="007F02AD" w:rsidRDefault="00973489" w:rsidP="0010563E">
            <w:r w:rsidRPr="007F02AD">
              <w:t xml:space="preserve">The student does not reach a standard described by any of the descriptors given below. 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1-2</w:t>
            </w:r>
          </w:p>
        </w:tc>
        <w:tc>
          <w:tcPr>
            <w:tcW w:w="9360" w:type="dxa"/>
          </w:tcPr>
          <w:p w:rsidR="00973489" w:rsidRPr="007F02AD" w:rsidRDefault="00973489" w:rsidP="0010563E">
            <w:r>
              <w:t>With some teacher support, t</w:t>
            </w:r>
            <w:r w:rsidRPr="007F02AD">
              <w:t xml:space="preserve">he student </w:t>
            </w:r>
            <w:r w:rsidRPr="007F02AD">
              <w:rPr>
                <w:b/>
              </w:rPr>
              <w:t xml:space="preserve">attempts </w:t>
            </w:r>
            <w:r w:rsidRPr="007F02AD">
              <w:t xml:space="preserve">to make deductions when solving </w:t>
            </w:r>
            <w:r w:rsidRPr="007F02AD">
              <w:rPr>
                <w:b/>
              </w:rPr>
              <w:t xml:space="preserve">simple </w:t>
            </w:r>
            <w:r w:rsidRPr="007F02AD">
              <w:t>problems.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3-4</w:t>
            </w:r>
          </w:p>
        </w:tc>
        <w:tc>
          <w:tcPr>
            <w:tcW w:w="9360" w:type="dxa"/>
          </w:tcPr>
          <w:p w:rsidR="00973489" w:rsidRPr="007F02AD" w:rsidRDefault="00973489" w:rsidP="0010563E">
            <w:r>
              <w:t>With some teacher support, t</w:t>
            </w:r>
            <w:r w:rsidRPr="007F02AD">
              <w:t xml:space="preserve">he student </w:t>
            </w:r>
            <w:r w:rsidRPr="007F02AD">
              <w:rPr>
                <w:b/>
              </w:rPr>
              <w:t xml:space="preserve">sometimes </w:t>
            </w:r>
            <w:r w:rsidRPr="007F02AD">
              <w:t xml:space="preserve">makes </w:t>
            </w:r>
            <w:r w:rsidRPr="007F02AD">
              <w:rPr>
                <w:b/>
              </w:rPr>
              <w:t>appropriate</w:t>
            </w:r>
            <w:r w:rsidRPr="007F02AD">
              <w:t xml:space="preserve"> deductions when solving </w:t>
            </w:r>
            <w:r w:rsidRPr="007F02AD">
              <w:rPr>
                <w:b/>
              </w:rPr>
              <w:t>simple and more-complex</w:t>
            </w:r>
            <w:r w:rsidRPr="007F02AD">
              <w:t>.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5-6</w:t>
            </w:r>
          </w:p>
        </w:tc>
        <w:tc>
          <w:tcPr>
            <w:tcW w:w="9360" w:type="dxa"/>
          </w:tcPr>
          <w:p w:rsidR="00973489" w:rsidRPr="007F02AD" w:rsidRDefault="00973489" w:rsidP="0010563E">
            <w:r>
              <w:t>With some teacher support, t</w:t>
            </w:r>
            <w:r w:rsidRPr="007F02AD">
              <w:t xml:space="preserve">he student </w:t>
            </w:r>
            <w:r w:rsidRPr="007F02AD">
              <w:rPr>
                <w:b/>
              </w:rPr>
              <w:t xml:space="preserve">generally </w:t>
            </w:r>
            <w:r w:rsidRPr="007F02AD">
              <w:t xml:space="preserve">makes </w:t>
            </w:r>
            <w:r w:rsidRPr="007F02AD">
              <w:rPr>
                <w:b/>
              </w:rPr>
              <w:t xml:space="preserve">appropriate </w:t>
            </w:r>
            <w:r w:rsidRPr="007F02AD">
              <w:t xml:space="preserve">deductions when solving </w:t>
            </w:r>
            <w:r w:rsidRPr="007F02AD">
              <w:rPr>
                <w:b/>
              </w:rPr>
              <w:t>challenging</w:t>
            </w:r>
            <w:r w:rsidRPr="007F02AD">
              <w:t xml:space="preserve"> problems.  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7-8</w:t>
            </w:r>
          </w:p>
        </w:tc>
        <w:tc>
          <w:tcPr>
            <w:tcW w:w="9360" w:type="dxa"/>
          </w:tcPr>
          <w:p w:rsidR="00973489" w:rsidRPr="007F02AD" w:rsidRDefault="00973489" w:rsidP="0010563E">
            <w:r>
              <w:t>With some teacher support, t</w:t>
            </w:r>
            <w:r w:rsidRPr="007F02AD">
              <w:t xml:space="preserve">he student </w:t>
            </w:r>
            <w:r w:rsidRPr="007F02AD">
              <w:rPr>
                <w:b/>
              </w:rPr>
              <w:t>consistently</w:t>
            </w:r>
            <w:r w:rsidRPr="007F02AD">
              <w:t xml:space="preserve"> makes </w:t>
            </w:r>
            <w:r w:rsidRPr="007F02AD">
              <w:rPr>
                <w:b/>
              </w:rPr>
              <w:t>appropriate</w:t>
            </w:r>
            <w:r w:rsidRPr="007F02AD">
              <w:t xml:space="preserve"> deductions when solving </w:t>
            </w:r>
            <w:r w:rsidRPr="007F02AD">
              <w:rPr>
                <w:b/>
              </w:rPr>
              <w:t xml:space="preserve">challenging </w:t>
            </w:r>
            <w:r w:rsidRPr="007F02AD">
              <w:t xml:space="preserve">problems in a </w:t>
            </w:r>
            <w:r w:rsidRPr="007F02AD">
              <w:rPr>
                <w:b/>
              </w:rPr>
              <w:t xml:space="preserve">variety </w:t>
            </w:r>
            <w:r w:rsidRPr="007F02AD">
              <w:t xml:space="preserve">of contexts including </w:t>
            </w:r>
            <w:r w:rsidRPr="007F02AD">
              <w:rPr>
                <w:b/>
              </w:rPr>
              <w:t>unfamiliar</w:t>
            </w:r>
            <w:r w:rsidRPr="007F02AD">
              <w:t xml:space="preserve"> situations.  </w:t>
            </w:r>
          </w:p>
        </w:tc>
      </w:tr>
    </w:tbl>
    <w:p w:rsidR="003C6168" w:rsidRDefault="003C6168" w:rsidP="003C6168">
      <w:pPr>
        <w:rPr>
          <w:sz w:val="32"/>
        </w:rPr>
      </w:pPr>
      <w:r>
        <w:rPr>
          <w:sz w:val="32"/>
        </w:rPr>
        <w:t>Grade you think you deserve: 1 2 3 4 5 6 7 8 (Circle One)</w:t>
      </w:r>
    </w:p>
    <w:p w:rsidR="003C6168" w:rsidRDefault="003C6168" w:rsidP="003C6168">
      <w:pPr>
        <w:rPr>
          <w:sz w:val="32"/>
        </w:rPr>
      </w:pPr>
      <w:r>
        <w:rPr>
          <w:sz w:val="32"/>
        </w:rPr>
        <w:t>Why you deserve that grade?</w:t>
      </w:r>
    </w:p>
    <w:p w:rsidR="003C6168" w:rsidRDefault="003C6168" w:rsidP="003C6168">
      <w:pPr>
        <w:rPr>
          <w:sz w:val="32"/>
        </w:rPr>
      </w:pPr>
    </w:p>
    <w:p w:rsidR="003C6168" w:rsidRPr="001112C5" w:rsidRDefault="003C6168" w:rsidP="003C6168">
      <w:pPr>
        <w:rPr>
          <w:sz w:val="32"/>
        </w:rPr>
      </w:pPr>
      <w:r>
        <w:rPr>
          <w:sz w:val="32"/>
        </w:rPr>
        <w:t>Grade Teacher Assigned:</w:t>
      </w:r>
    </w:p>
    <w:tbl>
      <w:tblPr>
        <w:tblW w:w="1080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40"/>
        <w:gridCol w:w="9360"/>
      </w:tblGrid>
      <w:tr w:rsidR="00973489" w:rsidRPr="007F02AD" w:rsidTr="003C6168">
        <w:tc>
          <w:tcPr>
            <w:tcW w:w="1440" w:type="dxa"/>
            <w:shd w:val="pct25" w:color="auto" w:fill="auto"/>
          </w:tcPr>
          <w:p w:rsidR="00973489" w:rsidRPr="007F02AD" w:rsidRDefault="00973489" w:rsidP="0010563E">
            <w:pPr>
              <w:jc w:val="center"/>
              <w:rPr>
                <w:b/>
              </w:rPr>
            </w:pPr>
            <w:r w:rsidRPr="007F02AD">
              <w:rPr>
                <w:b/>
              </w:rPr>
              <w:t>Achievement Level</w:t>
            </w:r>
          </w:p>
        </w:tc>
        <w:tc>
          <w:tcPr>
            <w:tcW w:w="9360" w:type="dxa"/>
            <w:shd w:val="pct25" w:color="auto" w:fill="auto"/>
          </w:tcPr>
          <w:p w:rsidR="00973489" w:rsidRPr="007F02AD" w:rsidRDefault="00973489" w:rsidP="00793DCE">
            <w:pPr>
              <w:jc w:val="center"/>
              <w:rPr>
                <w:b/>
              </w:rPr>
            </w:pPr>
            <w:r w:rsidRPr="00973489">
              <w:rPr>
                <w:b/>
              </w:rPr>
              <w:t>Criterion C: Communication in Mathematics</w:t>
            </w:r>
            <w:r w:rsidR="00793DCE">
              <w:rPr>
                <w:b/>
              </w:rPr>
              <w:t>/</w:t>
            </w:r>
            <w:r w:rsidRPr="007F02AD">
              <w:rPr>
                <w:b/>
              </w:rPr>
              <w:t>Descriptor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0</w:t>
            </w:r>
          </w:p>
        </w:tc>
        <w:tc>
          <w:tcPr>
            <w:tcW w:w="9360" w:type="dxa"/>
          </w:tcPr>
          <w:p w:rsidR="00973489" w:rsidRPr="007F02AD" w:rsidRDefault="00973489" w:rsidP="0010563E">
            <w:r w:rsidRPr="007F02AD">
              <w:t xml:space="preserve">The student does not reach a standard described by any of the descriptors given below. 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1-2</w:t>
            </w:r>
          </w:p>
        </w:tc>
        <w:tc>
          <w:tcPr>
            <w:tcW w:w="9360" w:type="dxa"/>
          </w:tcPr>
          <w:p w:rsidR="00973489" w:rsidRPr="007F02AD" w:rsidRDefault="00973489" w:rsidP="0010563E">
            <w:pPr>
              <w:rPr>
                <w:b/>
              </w:rPr>
            </w:pPr>
            <w:r>
              <w:t>With some teacher support, t</w:t>
            </w:r>
            <w:r w:rsidRPr="007F02AD">
              <w:t xml:space="preserve">he student shows </w:t>
            </w:r>
            <w:r w:rsidRPr="007F02AD">
              <w:rPr>
                <w:b/>
              </w:rPr>
              <w:t xml:space="preserve">basic </w:t>
            </w:r>
            <w:r w:rsidRPr="007F02AD">
              <w:t xml:space="preserve">use of mathematical language </w:t>
            </w:r>
            <w:r>
              <w:rPr>
                <w:b/>
              </w:rPr>
              <w:t>and/or</w:t>
            </w:r>
            <w:r w:rsidRPr="007F02AD">
              <w:rPr>
                <w:b/>
              </w:rPr>
              <w:t xml:space="preserve"> </w:t>
            </w:r>
            <w:r w:rsidRPr="007F02AD">
              <w:t xml:space="preserve">forms of mathematical representation.  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3-4</w:t>
            </w:r>
          </w:p>
        </w:tc>
        <w:tc>
          <w:tcPr>
            <w:tcW w:w="9360" w:type="dxa"/>
          </w:tcPr>
          <w:p w:rsidR="00973489" w:rsidRPr="007F02AD" w:rsidRDefault="00973489" w:rsidP="0010563E">
            <w:pPr>
              <w:rPr>
                <w:b/>
              </w:rPr>
            </w:pPr>
            <w:r>
              <w:t>With some teacher support, t</w:t>
            </w:r>
            <w:r w:rsidRPr="007F02AD">
              <w:t xml:space="preserve">he student shows </w:t>
            </w:r>
            <w:r w:rsidRPr="007F02AD">
              <w:rPr>
                <w:b/>
              </w:rPr>
              <w:t xml:space="preserve">sufficient </w:t>
            </w:r>
            <w:r w:rsidRPr="007F02AD">
              <w:t xml:space="preserve">use of mathematical language </w:t>
            </w:r>
            <w:r w:rsidRPr="007F02AD">
              <w:rPr>
                <w:b/>
              </w:rPr>
              <w:t>and</w:t>
            </w:r>
            <w:r>
              <w:rPr>
                <w:b/>
              </w:rPr>
              <w:t>/or</w:t>
            </w:r>
            <w:r w:rsidRPr="007F02AD">
              <w:rPr>
                <w:b/>
              </w:rPr>
              <w:t xml:space="preserve"> </w:t>
            </w:r>
            <w:r w:rsidRPr="007F02AD">
              <w:t xml:space="preserve">forms of mathematical representation.  The student moves between different forms of representation </w:t>
            </w:r>
            <w:r w:rsidRPr="007F02AD">
              <w:rPr>
                <w:b/>
              </w:rPr>
              <w:t xml:space="preserve">with some success. 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5-6</w:t>
            </w:r>
          </w:p>
        </w:tc>
        <w:tc>
          <w:tcPr>
            <w:tcW w:w="9360" w:type="dxa"/>
          </w:tcPr>
          <w:p w:rsidR="00973489" w:rsidRPr="007F02AD" w:rsidRDefault="00973489" w:rsidP="00793DCE">
            <w:pPr>
              <w:rPr>
                <w:b/>
              </w:rPr>
            </w:pPr>
            <w:r>
              <w:t>With some teacher support, t</w:t>
            </w:r>
            <w:r w:rsidRPr="007F02AD">
              <w:t xml:space="preserve">he student shows </w:t>
            </w:r>
            <w:r w:rsidRPr="007F02AD">
              <w:rPr>
                <w:b/>
              </w:rPr>
              <w:t xml:space="preserve">good </w:t>
            </w:r>
            <w:r w:rsidRPr="007F02AD">
              <w:t xml:space="preserve">use of mathematical language </w:t>
            </w:r>
            <w:r w:rsidRPr="007F02AD">
              <w:rPr>
                <w:b/>
              </w:rPr>
              <w:t>and</w:t>
            </w:r>
            <w:r>
              <w:rPr>
                <w:b/>
              </w:rPr>
              <w:t>/or</w:t>
            </w:r>
            <w:r w:rsidRPr="007F02AD">
              <w:rPr>
                <w:b/>
              </w:rPr>
              <w:t xml:space="preserve"> </w:t>
            </w:r>
            <w:r w:rsidRPr="007F02AD">
              <w:t xml:space="preserve">forms of mathematical representation.  The lines of reasoning are </w:t>
            </w:r>
            <w:r w:rsidRPr="007F02AD">
              <w:rPr>
                <w:b/>
              </w:rPr>
              <w:t xml:space="preserve">concise, logical, </w:t>
            </w:r>
            <w:r w:rsidRPr="007F02AD">
              <w:t xml:space="preserve">and </w:t>
            </w:r>
            <w:r w:rsidRPr="007F02AD">
              <w:rPr>
                <w:b/>
              </w:rPr>
              <w:t xml:space="preserve">complete.  </w:t>
            </w:r>
            <w:r w:rsidRPr="007F02AD">
              <w:t xml:space="preserve">The student moves </w:t>
            </w:r>
            <w:r w:rsidRPr="007F02AD">
              <w:rPr>
                <w:b/>
              </w:rPr>
              <w:t>effectively</w:t>
            </w:r>
            <w:r w:rsidRPr="007F02AD">
              <w:t xml:space="preserve"> between different forms of representation.</w:t>
            </w:r>
          </w:p>
        </w:tc>
      </w:tr>
    </w:tbl>
    <w:p w:rsidR="003C6168" w:rsidRDefault="003C6168" w:rsidP="003C6168">
      <w:pPr>
        <w:rPr>
          <w:sz w:val="32"/>
        </w:rPr>
      </w:pPr>
      <w:r>
        <w:rPr>
          <w:sz w:val="32"/>
        </w:rPr>
        <w:t>Grade you think you deserve: 1 2 3 4 5 6 (Circle One)</w:t>
      </w:r>
    </w:p>
    <w:p w:rsidR="003C6168" w:rsidRDefault="003C6168" w:rsidP="003C6168">
      <w:pPr>
        <w:rPr>
          <w:sz w:val="32"/>
        </w:rPr>
      </w:pPr>
      <w:r>
        <w:rPr>
          <w:sz w:val="32"/>
        </w:rPr>
        <w:t>Why you deserve that grade?</w:t>
      </w:r>
    </w:p>
    <w:p w:rsidR="003C6168" w:rsidRDefault="003C6168" w:rsidP="003C6168">
      <w:pPr>
        <w:rPr>
          <w:sz w:val="32"/>
        </w:rPr>
      </w:pPr>
    </w:p>
    <w:p w:rsidR="00973489" w:rsidRDefault="003C6168" w:rsidP="00973489">
      <w:r>
        <w:rPr>
          <w:sz w:val="32"/>
        </w:rPr>
        <w:t>Grade Teacher Assigned:</w:t>
      </w:r>
    </w:p>
    <w:sectPr w:rsidR="00973489" w:rsidSect="009734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01B1"/>
    <w:multiLevelType w:val="hybridMultilevel"/>
    <w:tmpl w:val="8C26F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F6F66"/>
    <w:multiLevelType w:val="hybridMultilevel"/>
    <w:tmpl w:val="5BD4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65026"/>
    <w:multiLevelType w:val="hybridMultilevel"/>
    <w:tmpl w:val="D8DCF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489"/>
    <w:rsid w:val="002229E0"/>
    <w:rsid w:val="00375E44"/>
    <w:rsid w:val="003C6168"/>
    <w:rsid w:val="004D3100"/>
    <w:rsid w:val="00597697"/>
    <w:rsid w:val="00641C16"/>
    <w:rsid w:val="00793DCE"/>
    <w:rsid w:val="00973489"/>
    <w:rsid w:val="00BA2AE6"/>
    <w:rsid w:val="00E27B1F"/>
    <w:rsid w:val="00EF0974"/>
    <w:rsid w:val="00F9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1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3D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1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3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rldatlas.com/travelaids/flight_distance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Foiles, Richard</dc:creator>
  <cp:lastModifiedBy>Stewart, Debra</cp:lastModifiedBy>
  <cp:revision>2</cp:revision>
  <dcterms:created xsi:type="dcterms:W3CDTF">2012-09-12T22:01:00Z</dcterms:created>
  <dcterms:modified xsi:type="dcterms:W3CDTF">2012-09-12T22:01:00Z</dcterms:modified>
</cp:coreProperties>
</file>